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C5D" w:rsidRDefault="00D92C5D" w:rsidP="00D92C5D">
      <w:pPr>
        <w:spacing w:after="0" w:line="240" w:lineRule="auto"/>
        <w:rPr>
          <w:sz w:val="20"/>
          <w:szCs w:val="20"/>
        </w:rPr>
      </w:pPr>
      <w:r w:rsidRPr="0075048E">
        <w:rPr>
          <w:sz w:val="20"/>
          <w:szCs w:val="20"/>
        </w:rPr>
        <w:t>City Council met in</w:t>
      </w:r>
      <w:r>
        <w:rPr>
          <w:sz w:val="20"/>
          <w:szCs w:val="20"/>
        </w:rPr>
        <w:t xml:space="preserve"> regular session at 5:00 p.m. on Tuesday, August 11</w:t>
      </w:r>
      <w:r w:rsidRPr="00D81B72">
        <w:rPr>
          <w:sz w:val="20"/>
          <w:szCs w:val="20"/>
          <w:vertAlign w:val="superscript"/>
        </w:rPr>
        <w:t>th</w:t>
      </w:r>
      <w:r>
        <w:rPr>
          <w:sz w:val="20"/>
          <w:szCs w:val="20"/>
        </w:rPr>
        <w:t xml:space="preserve"> 2026</w:t>
      </w:r>
      <w:r w:rsidRPr="0075048E">
        <w:rPr>
          <w:sz w:val="20"/>
          <w:szCs w:val="20"/>
        </w:rPr>
        <w:t xml:space="preserve"> in the Council Chambers, Sac City Municipal Building wit</w:t>
      </w:r>
      <w:r>
        <w:rPr>
          <w:sz w:val="20"/>
          <w:szCs w:val="20"/>
        </w:rPr>
        <w:t xml:space="preserve">h the following members present: Kayla Shull, Teresa Bruening, Tom Lownik, Larry Mahler and Bob Murley with Mayor Scott Bundt presiding. </w:t>
      </w:r>
    </w:p>
    <w:p w:rsidR="00D92C5D" w:rsidRDefault="00D92C5D" w:rsidP="00D92C5D">
      <w:pPr>
        <w:spacing w:after="0" w:line="240" w:lineRule="auto"/>
        <w:rPr>
          <w:sz w:val="20"/>
          <w:szCs w:val="20"/>
        </w:rPr>
      </w:pPr>
    </w:p>
    <w:p w:rsidR="00D92C5D" w:rsidRDefault="00D92C5D" w:rsidP="00D92C5D">
      <w:pPr>
        <w:spacing w:after="0" w:line="240" w:lineRule="auto"/>
        <w:rPr>
          <w:sz w:val="20"/>
          <w:szCs w:val="20"/>
        </w:rPr>
      </w:pPr>
      <w:r>
        <w:rPr>
          <w:sz w:val="20"/>
          <w:szCs w:val="20"/>
        </w:rPr>
        <w:t xml:space="preserve">There were no conflicts of interest noted. </w:t>
      </w:r>
    </w:p>
    <w:p w:rsidR="00D92C5D" w:rsidRDefault="00D92C5D" w:rsidP="00D92C5D">
      <w:pPr>
        <w:spacing w:after="0" w:line="240" w:lineRule="auto"/>
        <w:rPr>
          <w:sz w:val="20"/>
          <w:szCs w:val="20"/>
        </w:rPr>
      </w:pPr>
    </w:p>
    <w:p w:rsidR="00D92C5D" w:rsidRDefault="00D92C5D" w:rsidP="00D92C5D">
      <w:pPr>
        <w:spacing w:after="0" w:line="240" w:lineRule="auto"/>
        <w:rPr>
          <w:sz w:val="20"/>
          <w:szCs w:val="20"/>
        </w:rPr>
      </w:pPr>
      <w:r w:rsidRPr="006C308E">
        <w:rPr>
          <w:sz w:val="20"/>
          <w:szCs w:val="20"/>
        </w:rPr>
        <w:t xml:space="preserve">A motion was made by </w:t>
      </w:r>
      <w:r>
        <w:rPr>
          <w:sz w:val="20"/>
          <w:szCs w:val="20"/>
        </w:rPr>
        <w:t>Tom Lownik</w:t>
      </w:r>
      <w:r w:rsidRPr="006C308E">
        <w:rPr>
          <w:sz w:val="20"/>
          <w:szCs w:val="20"/>
        </w:rPr>
        <w:t xml:space="preserve"> and seconded by </w:t>
      </w:r>
      <w:r>
        <w:rPr>
          <w:sz w:val="20"/>
          <w:szCs w:val="20"/>
        </w:rPr>
        <w:t>Teresa Bruening</w:t>
      </w:r>
      <w:r w:rsidRPr="006C308E">
        <w:rPr>
          <w:sz w:val="20"/>
          <w:szCs w:val="20"/>
        </w:rPr>
        <w:t xml:space="preserve"> to approve the following consent agenda items:</w:t>
      </w:r>
    </w:p>
    <w:p w:rsidR="00D92C5D" w:rsidRDefault="00D92C5D" w:rsidP="00D92C5D">
      <w:pPr>
        <w:spacing w:after="0" w:line="240" w:lineRule="auto"/>
        <w:rPr>
          <w:sz w:val="20"/>
          <w:szCs w:val="20"/>
        </w:rPr>
      </w:pPr>
    </w:p>
    <w:p w:rsidR="00D92C5D" w:rsidRDefault="00D92C5D" w:rsidP="00D92C5D">
      <w:pPr>
        <w:spacing w:after="0" w:line="240" w:lineRule="auto"/>
        <w:rPr>
          <w:sz w:val="20"/>
          <w:szCs w:val="20"/>
        </w:rPr>
      </w:pPr>
      <w:r w:rsidRPr="00D92C5D">
        <w:rPr>
          <w:sz w:val="20"/>
          <w:szCs w:val="20"/>
        </w:rPr>
        <w:t>Approval of Agenda.</w:t>
      </w:r>
    </w:p>
    <w:p w:rsidR="00D92C5D" w:rsidRPr="00D92C5D" w:rsidRDefault="00D92C5D" w:rsidP="00D92C5D">
      <w:pPr>
        <w:spacing w:after="0" w:line="240" w:lineRule="auto"/>
        <w:rPr>
          <w:sz w:val="20"/>
          <w:szCs w:val="20"/>
        </w:rPr>
      </w:pPr>
    </w:p>
    <w:p w:rsidR="00D92C5D" w:rsidRDefault="00D92C5D" w:rsidP="00D92C5D">
      <w:pPr>
        <w:spacing w:after="0" w:line="240" w:lineRule="auto"/>
        <w:rPr>
          <w:sz w:val="20"/>
          <w:szCs w:val="20"/>
        </w:rPr>
      </w:pPr>
      <w:r w:rsidRPr="00D92C5D">
        <w:rPr>
          <w:sz w:val="20"/>
          <w:szCs w:val="20"/>
        </w:rPr>
        <w:t>Approval of the Minutes of the July 28, 2026 Council Meeting.</w:t>
      </w:r>
    </w:p>
    <w:p w:rsidR="00D92C5D" w:rsidRPr="00D92C5D" w:rsidRDefault="00D92C5D" w:rsidP="00D92C5D">
      <w:pPr>
        <w:spacing w:after="0" w:line="240" w:lineRule="auto"/>
        <w:rPr>
          <w:sz w:val="20"/>
          <w:szCs w:val="20"/>
        </w:rPr>
      </w:pPr>
    </w:p>
    <w:p w:rsidR="00D92C5D" w:rsidRDefault="00D92C5D" w:rsidP="00D92C5D">
      <w:pPr>
        <w:spacing w:after="0" w:line="240" w:lineRule="auto"/>
        <w:rPr>
          <w:sz w:val="20"/>
          <w:szCs w:val="20"/>
        </w:rPr>
      </w:pPr>
      <w:r w:rsidRPr="00D92C5D">
        <w:rPr>
          <w:sz w:val="20"/>
          <w:szCs w:val="20"/>
        </w:rPr>
        <w:t xml:space="preserve">Consideration of Application by Larry </w:t>
      </w:r>
      <w:proofErr w:type="spellStart"/>
      <w:r w:rsidRPr="00D92C5D">
        <w:rPr>
          <w:sz w:val="20"/>
          <w:szCs w:val="20"/>
        </w:rPr>
        <w:t>Hasek</w:t>
      </w:r>
      <w:proofErr w:type="spellEnd"/>
      <w:r w:rsidRPr="00D92C5D">
        <w:rPr>
          <w:sz w:val="20"/>
          <w:szCs w:val="20"/>
        </w:rPr>
        <w:t xml:space="preserve"> for a Bow License for Hunting </w:t>
      </w:r>
      <w:proofErr w:type="gramStart"/>
      <w:r w:rsidRPr="00D92C5D">
        <w:rPr>
          <w:sz w:val="20"/>
          <w:szCs w:val="20"/>
        </w:rPr>
        <w:t>Inside</w:t>
      </w:r>
      <w:proofErr w:type="gramEnd"/>
      <w:r w:rsidRPr="00D92C5D">
        <w:rPr>
          <w:sz w:val="20"/>
          <w:szCs w:val="20"/>
        </w:rPr>
        <w:t xml:space="preserve"> the City Limits</w:t>
      </w:r>
    </w:p>
    <w:p w:rsidR="00D92C5D" w:rsidRPr="00D92C5D" w:rsidRDefault="00D92C5D" w:rsidP="00D92C5D">
      <w:pPr>
        <w:spacing w:after="0" w:line="240" w:lineRule="auto"/>
        <w:rPr>
          <w:sz w:val="20"/>
          <w:szCs w:val="20"/>
        </w:rPr>
      </w:pPr>
      <w:r w:rsidRPr="00D92C5D">
        <w:rPr>
          <w:sz w:val="20"/>
          <w:szCs w:val="20"/>
        </w:rPr>
        <w:t>.</w:t>
      </w:r>
    </w:p>
    <w:p w:rsidR="00D92C5D" w:rsidRDefault="00D92C5D" w:rsidP="00D92C5D">
      <w:pPr>
        <w:spacing w:after="0" w:line="240" w:lineRule="auto"/>
        <w:rPr>
          <w:sz w:val="20"/>
          <w:szCs w:val="20"/>
        </w:rPr>
      </w:pPr>
      <w:r>
        <w:rPr>
          <w:sz w:val="20"/>
          <w:szCs w:val="20"/>
        </w:rPr>
        <w:t>Approval of claims as listed:</w:t>
      </w:r>
    </w:p>
    <w:p w:rsidR="00D92C5D" w:rsidRDefault="00D92C5D" w:rsidP="00D92C5D">
      <w:pPr>
        <w:spacing w:after="0" w:line="240" w:lineRule="auto"/>
        <w:rPr>
          <w:sz w:val="20"/>
          <w:szCs w:val="20"/>
        </w:rPr>
      </w:pPr>
    </w:p>
    <w:tbl>
      <w:tblPr>
        <w:tblW w:w="7060" w:type="dxa"/>
        <w:tblLook w:val="04A0" w:firstRow="1" w:lastRow="0" w:firstColumn="1" w:lastColumn="0" w:noHBand="0" w:noVBand="1"/>
      </w:tblPr>
      <w:tblGrid>
        <w:gridCol w:w="3040"/>
        <w:gridCol w:w="2780"/>
        <w:gridCol w:w="1240"/>
      </w:tblGrid>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b/>
                <w:bCs/>
                <w:color w:val="000000"/>
                <w:sz w:val="20"/>
                <w:szCs w:val="20"/>
              </w:rPr>
            </w:pPr>
            <w:r w:rsidRPr="00D0781C">
              <w:rPr>
                <w:rFonts w:ascii="Calibri" w:eastAsia="Times New Roman" w:hAnsi="Calibri" w:cs="Calibri"/>
                <w:b/>
                <w:bCs/>
                <w:color w:val="000000"/>
                <w:sz w:val="20"/>
                <w:szCs w:val="20"/>
              </w:rPr>
              <w:t>VENDOR</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b/>
                <w:bCs/>
                <w:color w:val="000000"/>
                <w:sz w:val="20"/>
                <w:szCs w:val="20"/>
              </w:rPr>
            </w:pPr>
            <w:r w:rsidRPr="00D0781C">
              <w:rPr>
                <w:rFonts w:ascii="Calibri" w:eastAsia="Times New Roman" w:hAnsi="Calibri" w:cs="Calibri"/>
                <w:b/>
                <w:bCs/>
                <w:color w:val="000000"/>
                <w:sz w:val="20"/>
                <w:szCs w:val="20"/>
              </w:rPr>
              <w:t>REFERENCE</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b/>
                <w:bCs/>
                <w:color w:val="000000"/>
                <w:sz w:val="20"/>
                <w:szCs w:val="20"/>
              </w:rPr>
            </w:pPr>
            <w:r w:rsidRPr="00D0781C">
              <w:rPr>
                <w:rFonts w:ascii="Calibri" w:eastAsia="Times New Roman" w:hAnsi="Calibri" w:cs="Calibri"/>
                <w:b/>
                <w:bCs/>
                <w:color w:val="000000"/>
                <w:sz w:val="20"/>
                <w:szCs w:val="20"/>
              </w:rPr>
              <w:t>AMOUNT</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ALPHA WIRELESS</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FD RADIOS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$3,120.00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AUEN CONSTRUCTION CO.</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DOG PARK</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$2,902.45</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IOWA AUTOMOTIVE &amp; MACHINE</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PARTS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$404.15</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CENTRAL IOWA DISTRIBUTING</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SUPPLIES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$452.00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SAC SUN</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PUBLICATION</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$218.04</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FOUNDATION ANALYTICAL</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LABS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$205.00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DAKOTA SUPPLY GROUP</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FIRE HYDRANT REPLACE</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$10,354.76</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JOHN DEERE FINANCIAL</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RIM &amp; WHEEL</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$335.67</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DOMINO CHEVROLET CO.</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TRANSMISSION REPAIR</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$392.79</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ENGEL AGRI-SALES CO.</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BLADES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$125.97</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FASTENAL</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PARTS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$46.62</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FISHER SCIENTIFIC</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CHEM</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$444.46</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HACH</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CHEM</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$95.38</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HOSTENG CONCRETE &amp; GRAVEL</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PRE MIX</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$135.00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IMWCA</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WORKMANS COMP PREMIUM</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$2,566.00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ICAP</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PROPERTY ADD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$245.00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IOWA COMMUNICATIONS NET.</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LIBRARY</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$971.97</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MIDAMERICAN ENERGY</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ELECTRICITY</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$15,361.99</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JUNIOR LIBRARY GUILD</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LIBRARY</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$223.96</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MATT PARROTT AND SONS</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DELINQUENTS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$307.94</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MIDWEST FENCE &amp; GATE CO.</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BARK PARK</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$25,847.36</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MARCO, INC.</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COPIER - library</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$155.82</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NORTHWEST IOWA LEAGUE</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LAWRENCE MEETING</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$25.00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PLUNKETT'S</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WWTP PEST CONTROL</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$141.73</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SAC CITY FOOD PRIDE</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CONCESSIONS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$1,200.58</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SENIOR CITIZENS CLUB</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ALLOTMENT</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$1,000.00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UECO</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MANHOLE REPAIR PARTS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$1,298.43</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UTILITY SERVICE</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2ND INSTALLMENT PMT</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$74,797.09</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NELSEN,  KIM</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REIMBURSEMENT</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$137.06</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BLOES, CURTIS</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cemetery</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$3,770.00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AL'S CORNER OIL COMPANY</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FUEL</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$6,059.75</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MOHR SAND &amp; GRAVEL</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CEMENT</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$1,638.00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SAC CITY HARDWARE</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POLICE</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$391.45</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NORTH CENTRAL LABORATORIE</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LABS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$796.48</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NUTRIEN AG SOLUTIONS</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INV903659099</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$250.00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BREW OIL</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FUEL</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$83.15</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BADGER METER</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HOSTING</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$187.12</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VISA</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MISC. SUPPLIES/TRAININGS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$1,835.48</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D. A. DAVIDSON</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ANNUAL EMMA SITE FILING</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$1,000.00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ALBERS, DOROTHY</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JANITOR</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$425.00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GROEBNER</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PARTS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$171.12</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UNITY LAW &amp; MEDIATION PLC</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ATTY</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$4,000.00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T-MOBILE</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MOBILE INTERNET</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$180.50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KEVIN PEYTON</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ARTS COUNCIL SUPPLIES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$852.08</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CLAIMS TOTAL</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$165,152.35</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GENERAL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$24,578.55</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FIRE DEPARTMENT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$3,680.04</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ROAD USE TAX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$3,637.66</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T &amp; A ARTS COUNCIL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$852.08</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DEBT SERVICE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$1,000.00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lastRenderedPageBreak/>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CAPITAL PROJECTS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$28,749.81</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WATER UTILITY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$89,409.21</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SEWER UTILITY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$9,651.01</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GAS UTILITY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$1,556.16</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GARBAGE UTILITY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$1,695.39</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STORM SEWER UTILITY FUND</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$342.44</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Clayton Energy (July)</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Reservation</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$15,967.19</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Clayton Energy (July)</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PEFA</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$15,354.30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AVESIS</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Vision Premium</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$316.59</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proofErr w:type="spellStart"/>
            <w:r w:rsidRPr="00D0781C">
              <w:rPr>
                <w:rFonts w:ascii="Calibri" w:eastAsia="Times New Roman" w:hAnsi="Calibri" w:cs="Calibri"/>
                <w:color w:val="000000"/>
                <w:sz w:val="20"/>
                <w:szCs w:val="20"/>
              </w:rPr>
              <w:t>Wellmark</w:t>
            </w:r>
            <w:proofErr w:type="spellEnd"/>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Health insurance</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$29,958.01</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Lord </w:t>
            </w:r>
            <w:proofErr w:type="spellStart"/>
            <w:r w:rsidRPr="00D0781C">
              <w:rPr>
                <w:rFonts w:ascii="Calibri" w:eastAsia="Times New Roman" w:hAnsi="Calibri" w:cs="Calibri"/>
                <w:color w:val="000000"/>
                <w:sz w:val="20"/>
                <w:szCs w:val="20"/>
              </w:rPr>
              <w:t>Abbett</w:t>
            </w:r>
            <w:proofErr w:type="spellEnd"/>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Lawrence 457</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$686.67</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Globe Life</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Life insurance</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$131.32</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USDA </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 xml:space="preserve">Sewer loan </w:t>
            </w:r>
            <w:proofErr w:type="spellStart"/>
            <w:r w:rsidRPr="00D0781C">
              <w:rPr>
                <w:rFonts w:ascii="Calibri" w:eastAsia="Times New Roman" w:hAnsi="Calibri" w:cs="Calibri"/>
                <w:color w:val="000000"/>
                <w:sz w:val="20"/>
                <w:szCs w:val="20"/>
              </w:rPr>
              <w:t>pmt</w:t>
            </w:r>
            <w:proofErr w:type="spellEnd"/>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$3,472.00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Health Equity</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HSA fees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$59.00</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Colonial Life</w:t>
            </w: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color w:val="000000"/>
                <w:sz w:val="20"/>
                <w:szCs w:val="20"/>
              </w:rPr>
            </w:pPr>
            <w:r w:rsidRPr="00D0781C">
              <w:rPr>
                <w:rFonts w:ascii="Calibri" w:eastAsia="Times New Roman" w:hAnsi="Calibri" w:cs="Calibri"/>
                <w:color w:val="000000"/>
                <w:sz w:val="20"/>
                <w:szCs w:val="20"/>
              </w:rPr>
              <w:t>Insurance</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r w:rsidRPr="00D0781C">
              <w:rPr>
                <w:rFonts w:ascii="Calibri" w:eastAsia="Times New Roman" w:hAnsi="Calibri" w:cs="Calibri"/>
                <w:color w:val="000000"/>
                <w:sz w:val="20"/>
                <w:szCs w:val="20"/>
              </w:rPr>
              <w:t>$338.55</w:t>
            </w:r>
          </w:p>
        </w:tc>
      </w:tr>
      <w:tr w:rsidR="00D0781C" w:rsidRPr="00D0781C" w:rsidTr="00D0781C">
        <w:trPr>
          <w:trHeight w:val="255"/>
        </w:trPr>
        <w:tc>
          <w:tcPr>
            <w:tcW w:w="30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color w:val="000000"/>
                <w:sz w:val="20"/>
                <w:szCs w:val="20"/>
              </w:rPr>
            </w:pPr>
          </w:p>
        </w:tc>
        <w:tc>
          <w:tcPr>
            <w:tcW w:w="278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rPr>
                <w:rFonts w:ascii="Calibri" w:eastAsia="Times New Roman" w:hAnsi="Calibri" w:cs="Calibri"/>
                <w:b/>
                <w:bCs/>
                <w:color w:val="000000"/>
                <w:sz w:val="20"/>
                <w:szCs w:val="20"/>
              </w:rPr>
            </w:pPr>
            <w:r w:rsidRPr="00D0781C">
              <w:rPr>
                <w:rFonts w:ascii="Calibri" w:eastAsia="Times New Roman" w:hAnsi="Calibri" w:cs="Calibri"/>
                <w:b/>
                <w:bCs/>
                <w:color w:val="000000"/>
                <w:sz w:val="20"/>
                <w:szCs w:val="20"/>
              </w:rPr>
              <w:t>TOTAL CLAIMS</w:t>
            </w:r>
          </w:p>
        </w:tc>
        <w:tc>
          <w:tcPr>
            <w:tcW w:w="1240" w:type="dxa"/>
            <w:tcBorders>
              <w:top w:val="nil"/>
              <w:left w:val="nil"/>
              <w:bottom w:val="nil"/>
              <w:right w:val="nil"/>
            </w:tcBorders>
            <w:shd w:val="clear" w:color="auto" w:fill="auto"/>
            <w:noWrap/>
            <w:vAlign w:val="bottom"/>
            <w:hideMark/>
          </w:tcPr>
          <w:p w:rsidR="00D0781C" w:rsidRPr="00D0781C" w:rsidRDefault="00D0781C" w:rsidP="00D0781C">
            <w:pPr>
              <w:spacing w:after="0" w:line="240" w:lineRule="auto"/>
              <w:jc w:val="right"/>
              <w:rPr>
                <w:rFonts w:ascii="Calibri" w:eastAsia="Times New Roman" w:hAnsi="Calibri" w:cs="Calibri"/>
                <w:b/>
                <w:bCs/>
                <w:color w:val="000000"/>
                <w:sz w:val="20"/>
                <w:szCs w:val="20"/>
              </w:rPr>
            </w:pPr>
            <w:r w:rsidRPr="00D0781C">
              <w:rPr>
                <w:rFonts w:ascii="Calibri" w:eastAsia="Times New Roman" w:hAnsi="Calibri" w:cs="Calibri"/>
                <w:b/>
                <w:bCs/>
                <w:color w:val="000000"/>
                <w:sz w:val="20"/>
                <w:szCs w:val="20"/>
              </w:rPr>
              <w:t>$231,435.98</w:t>
            </w:r>
          </w:p>
        </w:tc>
      </w:tr>
    </w:tbl>
    <w:p w:rsidR="00D92C5D" w:rsidRDefault="00D92C5D" w:rsidP="00D92C5D">
      <w:pPr>
        <w:spacing w:after="0" w:line="240" w:lineRule="auto"/>
        <w:rPr>
          <w:sz w:val="20"/>
          <w:szCs w:val="20"/>
        </w:rPr>
      </w:pPr>
      <w:bookmarkStart w:id="0" w:name="_GoBack"/>
      <w:bookmarkEnd w:id="0"/>
    </w:p>
    <w:p w:rsidR="00D92C5D" w:rsidRDefault="00D92C5D" w:rsidP="00D92C5D">
      <w:pPr>
        <w:spacing w:after="0" w:line="240" w:lineRule="auto"/>
        <w:rPr>
          <w:sz w:val="20"/>
          <w:szCs w:val="20"/>
        </w:rPr>
      </w:pPr>
      <w:r>
        <w:rPr>
          <w:sz w:val="20"/>
          <w:szCs w:val="20"/>
        </w:rPr>
        <w:t>Roll call was taken</w:t>
      </w:r>
      <w:r w:rsidR="00217F06">
        <w:rPr>
          <w:sz w:val="20"/>
          <w:szCs w:val="20"/>
        </w:rPr>
        <w:t xml:space="preserve"> and vote was as follows:</w:t>
      </w:r>
    </w:p>
    <w:p w:rsidR="00217F06" w:rsidRDefault="00217F06" w:rsidP="00217F06">
      <w:pPr>
        <w:spacing w:after="0" w:line="240" w:lineRule="auto"/>
        <w:rPr>
          <w:sz w:val="20"/>
          <w:szCs w:val="20"/>
        </w:rPr>
      </w:pPr>
      <w:r>
        <w:rPr>
          <w:sz w:val="20"/>
          <w:szCs w:val="20"/>
        </w:rPr>
        <w:t>Ayes: Mahler, Murley, Shull, Bruening, Lownik</w:t>
      </w:r>
    </w:p>
    <w:p w:rsidR="00217F06" w:rsidRDefault="00217F06" w:rsidP="00217F06">
      <w:pPr>
        <w:spacing w:after="0" w:line="240" w:lineRule="auto"/>
        <w:rPr>
          <w:sz w:val="20"/>
          <w:szCs w:val="20"/>
        </w:rPr>
      </w:pPr>
      <w:r>
        <w:rPr>
          <w:sz w:val="20"/>
          <w:szCs w:val="20"/>
        </w:rPr>
        <w:t>Nays: None</w:t>
      </w:r>
    </w:p>
    <w:p w:rsidR="00217F06" w:rsidRDefault="00217F06" w:rsidP="00217F06">
      <w:pPr>
        <w:spacing w:after="0" w:line="240" w:lineRule="auto"/>
        <w:rPr>
          <w:sz w:val="20"/>
          <w:szCs w:val="20"/>
        </w:rPr>
      </w:pPr>
    </w:p>
    <w:p w:rsidR="00217F06" w:rsidRDefault="00217F06" w:rsidP="00217F06">
      <w:pPr>
        <w:spacing w:after="0" w:line="240" w:lineRule="auto"/>
        <w:rPr>
          <w:sz w:val="20"/>
          <w:szCs w:val="20"/>
        </w:rPr>
      </w:pPr>
      <w:r>
        <w:rPr>
          <w:sz w:val="20"/>
          <w:szCs w:val="20"/>
        </w:rPr>
        <w:t>A motion was made by Larry Mahler and seconded by Teresa Bruening to approve Abby Greenlee’s resignation letter from the Kids World board. Roll call was taken and vote was as follows:</w:t>
      </w:r>
    </w:p>
    <w:p w:rsidR="00217F06" w:rsidRDefault="00217F06" w:rsidP="00217F06">
      <w:pPr>
        <w:spacing w:after="0" w:line="240" w:lineRule="auto"/>
        <w:rPr>
          <w:sz w:val="20"/>
          <w:szCs w:val="20"/>
        </w:rPr>
      </w:pPr>
      <w:r>
        <w:rPr>
          <w:sz w:val="20"/>
          <w:szCs w:val="20"/>
        </w:rPr>
        <w:t xml:space="preserve">Ayes: Murley, Shull, </w:t>
      </w:r>
      <w:proofErr w:type="spellStart"/>
      <w:r>
        <w:rPr>
          <w:sz w:val="20"/>
          <w:szCs w:val="20"/>
        </w:rPr>
        <w:t>Bruneing</w:t>
      </w:r>
      <w:proofErr w:type="spellEnd"/>
      <w:r>
        <w:rPr>
          <w:sz w:val="20"/>
          <w:szCs w:val="20"/>
        </w:rPr>
        <w:t>, Lownik, Mahler</w:t>
      </w:r>
    </w:p>
    <w:p w:rsidR="00217F06" w:rsidRDefault="00217F06" w:rsidP="00217F06">
      <w:pPr>
        <w:spacing w:after="0" w:line="240" w:lineRule="auto"/>
        <w:rPr>
          <w:sz w:val="20"/>
          <w:szCs w:val="20"/>
        </w:rPr>
      </w:pPr>
      <w:r>
        <w:rPr>
          <w:sz w:val="20"/>
          <w:szCs w:val="20"/>
        </w:rPr>
        <w:t>Nays: None</w:t>
      </w:r>
    </w:p>
    <w:p w:rsidR="00217F06" w:rsidRDefault="00217F06" w:rsidP="00217F06">
      <w:pPr>
        <w:spacing w:after="0" w:line="240" w:lineRule="auto"/>
        <w:rPr>
          <w:sz w:val="20"/>
          <w:szCs w:val="20"/>
        </w:rPr>
      </w:pPr>
    </w:p>
    <w:p w:rsidR="00217F06" w:rsidRDefault="00217F06" w:rsidP="00217F06">
      <w:pPr>
        <w:spacing w:after="0" w:line="240" w:lineRule="auto"/>
        <w:rPr>
          <w:sz w:val="20"/>
          <w:szCs w:val="20"/>
        </w:rPr>
      </w:pPr>
      <w:r>
        <w:rPr>
          <w:sz w:val="20"/>
          <w:szCs w:val="20"/>
        </w:rPr>
        <w:t>JEO interns pitched a possible plan for the city to utilize on the construction of a water main by the new Deer Run housing developm</w:t>
      </w:r>
      <w:r w:rsidR="00AD060D">
        <w:rPr>
          <w:sz w:val="20"/>
          <w:szCs w:val="20"/>
        </w:rPr>
        <w:t>ent.</w:t>
      </w:r>
    </w:p>
    <w:p w:rsidR="00AD060D" w:rsidRDefault="00AD060D" w:rsidP="00217F06">
      <w:pPr>
        <w:spacing w:after="0" w:line="240" w:lineRule="auto"/>
        <w:rPr>
          <w:sz w:val="20"/>
          <w:szCs w:val="20"/>
        </w:rPr>
      </w:pPr>
    </w:p>
    <w:p w:rsidR="00563DAF" w:rsidRDefault="00AD060D" w:rsidP="00563DAF">
      <w:pPr>
        <w:spacing w:after="0" w:line="240" w:lineRule="auto"/>
        <w:rPr>
          <w:sz w:val="20"/>
          <w:szCs w:val="20"/>
        </w:rPr>
      </w:pPr>
      <w:r>
        <w:rPr>
          <w:sz w:val="20"/>
          <w:szCs w:val="20"/>
        </w:rPr>
        <w:t xml:space="preserve">An introduction was made by Teresa Bruening and a motion was made by Bob Murley and seconded by Tom Lownik to approve </w:t>
      </w:r>
      <w:r w:rsidR="00563DAF">
        <w:rPr>
          <w:sz w:val="20"/>
          <w:szCs w:val="20"/>
        </w:rPr>
        <w:t>the 1</w:t>
      </w:r>
      <w:r w:rsidR="00563DAF" w:rsidRPr="00563DAF">
        <w:rPr>
          <w:sz w:val="20"/>
          <w:szCs w:val="20"/>
        </w:rPr>
        <w:t>st</w:t>
      </w:r>
      <w:r w:rsidR="00563DAF">
        <w:rPr>
          <w:sz w:val="20"/>
          <w:szCs w:val="20"/>
        </w:rPr>
        <w:t xml:space="preserve"> reading of </w:t>
      </w:r>
      <w:r w:rsidR="00563DAF" w:rsidRPr="00563DAF">
        <w:rPr>
          <w:sz w:val="20"/>
          <w:szCs w:val="20"/>
        </w:rPr>
        <w:t>Ordinance No. 2026-343 entitled, “Ordinance Amending Chapter 47 of the Code of Ordinances of the City of Sac City, Iowa, By Establishing Regulations for the Use of City Dog Park Facilities.”</w:t>
      </w:r>
      <w:r w:rsidR="00563DAF">
        <w:rPr>
          <w:sz w:val="20"/>
          <w:szCs w:val="20"/>
        </w:rPr>
        <w:t xml:space="preserve"> Roll call was taken and vote was as follows:</w:t>
      </w:r>
    </w:p>
    <w:p w:rsidR="00563DAF" w:rsidRDefault="00563DAF" w:rsidP="00563DAF">
      <w:pPr>
        <w:spacing w:after="0" w:line="240" w:lineRule="auto"/>
        <w:rPr>
          <w:sz w:val="20"/>
          <w:szCs w:val="20"/>
        </w:rPr>
      </w:pPr>
      <w:r>
        <w:rPr>
          <w:sz w:val="20"/>
          <w:szCs w:val="20"/>
        </w:rPr>
        <w:t>Ayes: Shull, Bruening, Lownik, Mahler, Murley</w:t>
      </w:r>
    </w:p>
    <w:p w:rsidR="00563DAF" w:rsidRDefault="00563DAF" w:rsidP="00563DAF">
      <w:pPr>
        <w:spacing w:after="0" w:line="240" w:lineRule="auto"/>
        <w:rPr>
          <w:sz w:val="20"/>
          <w:szCs w:val="20"/>
        </w:rPr>
      </w:pPr>
      <w:r>
        <w:rPr>
          <w:sz w:val="20"/>
          <w:szCs w:val="20"/>
        </w:rPr>
        <w:t>Nays: None</w:t>
      </w:r>
    </w:p>
    <w:p w:rsidR="00563DAF" w:rsidRDefault="00563DAF" w:rsidP="00563DAF">
      <w:pPr>
        <w:spacing w:after="0" w:line="240" w:lineRule="auto"/>
        <w:rPr>
          <w:sz w:val="20"/>
          <w:szCs w:val="20"/>
        </w:rPr>
      </w:pPr>
    </w:p>
    <w:p w:rsidR="00563DAF" w:rsidRDefault="00563DAF" w:rsidP="00563DAF">
      <w:pPr>
        <w:spacing w:after="0" w:line="240" w:lineRule="auto"/>
        <w:rPr>
          <w:sz w:val="20"/>
          <w:szCs w:val="20"/>
        </w:rPr>
      </w:pPr>
      <w:r>
        <w:rPr>
          <w:sz w:val="20"/>
          <w:szCs w:val="20"/>
        </w:rPr>
        <w:t>A motion was made by Bob Murley and seconded by Larry Mahler to waive the 2</w:t>
      </w:r>
      <w:r w:rsidRPr="00563DAF">
        <w:rPr>
          <w:sz w:val="20"/>
          <w:szCs w:val="20"/>
          <w:vertAlign w:val="superscript"/>
        </w:rPr>
        <w:t>nd</w:t>
      </w:r>
      <w:r>
        <w:rPr>
          <w:sz w:val="20"/>
          <w:szCs w:val="20"/>
        </w:rPr>
        <w:t xml:space="preserve"> and 3</w:t>
      </w:r>
      <w:r w:rsidRPr="00563DAF">
        <w:rPr>
          <w:sz w:val="20"/>
          <w:szCs w:val="20"/>
          <w:vertAlign w:val="superscript"/>
        </w:rPr>
        <w:t>rd</w:t>
      </w:r>
      <w:r>
        <w:rPr>
          <w:sz w:val="20"/>
          <w:szCs w:val="20"/>
        </w:rPr>
        <w:t xml:space="preserve"> reading of Ordinance 2026-343. Roll call was taken and vote was as follows:</w:t>
      </w:r>
    </w:p>
    <w:p w:rsidR="00563DAF" w:rsidRDefault="00563DAF" w:rsidP="00563DAF">
      <w:pPr>
        <w:spacing w:after="0" w:line="240" w:lineRule="auto"/>
        <w:rPr>
          <w:sz w:val="20"/>
          <w:szCs w:val="20"/>
        </w:rPr>
      </w:pPr>
      <w:r>
        <w:rPr>
          <w:sz w:val="20"/>
          <w:szCs w:val="20"/>
        </w:rPr>
        <w:t>Ayes: Shull, Bruening, Lownik, Mahler, Murley</w:t>
      </w:r>
    </w:p>
    <w:p w:rsidR="00563DAF" w:rsidRDefault="00563DAF" w:rsidP="00563DAF">
      <w:pPr>
        <w:spacing w:after="0" w:line="240" w:lineRule="auto"/>
        <w:rPr>
          <w:sz w:val="20"/>
          <w:szCs w:val="20"/>
        </w:rPr>
      </w:pPr>
      <w:r>
        <w:rPr>
          <w:sz w:val="20"/>
          <w:szCs w:val="20"/>
        </w:rPr>
        <w:t>Nays: None</w:t>
      </w:r>
    </w:p>
    <w:p w:rsidR="00563DAF" w:rsidRDefault="00563DAF" w:rsidP="00563DAF">
      <w:pPr>
        <w:spacing w:after="0" w:line="240" w:lineRule="auto"/>
        <w:rPr>
          <w:sz w:val="20"/>
          <w:szCs w:val="20"/>
        </w:rPr>
      </w:pPr>
    </w:p>
    <w:p w:rsidR="000D064C" w:rsidRDefault="000D064C" w:rsidP="00563DAF">
      <w:pPr>
        <w:spacing w:after="0" w:line="240" w:lineRule="auto"/>
        <w:rPr>
          <w:sz w:val="20"/>
          <w:szCs w:val="20"/>
        </w:rPr>
      </w:pPr>
      <w:r>
        <w:rPr>
          <w:sz w:val="20"/>
          <w:szCs w:val="20"/>
        </w:rPr>
        <w:t xml:space="preserve">Discussion was held on draft resolution </w:t>
      </w:r>
      <w:r w:rsidRPr="000D064C">
        <w:rPr>
          <w:sz w:val="20"/>
          <w:szCs w:val="20"/>
        </w:rPr>
        <w:t>No. 2026-35 entitled, “A Resolution Committing the City of Sac City, Iowa, to the Construction and Finan</w:t>
      </w:r>
      <w:r>
        <w:rPr>
          <w:sz w:val="20"/>
          <w:szCs w:val="20"/>
        </w:rPr>
        <w:t>cing of a Water Main Extension a</w:t>
      </w:r>
      <w:r w:rsidRPr="000D064C">
        <w:rPr>
          <w:sz w:val="20"/>
          <w:szCs w:val="20"/>
        </w:rPr>
        <w:t>long South 5th street”.</w:t>
      </w:r>
      <w:r>
        <w:rPr>
          <w:sz w:val="20"/>
          <w:szCs w:val="20"/>
        </w:rPr>
        <w:t xml:space="preserve"> No action taken. </w:t>
      </w:r>
    </w:p>
    <w:p w:rsidR="000D064C" w:rsidRDefault="000D064C" w:rsidP="00563DAF">
      <w:pPr>
        <w:spacing w:after="0" w:line="240" w:lineRule="auto"/>
        <w:rPr>
          <w:sz w:val="20"/>
          <w:szCs w:val="20"/>
        </w:rPr>
      </w:pPr>
    </w:p>
    <w:p w:rsidR="000D064C" w:rsidRDefault="000D064C" w:rsidP="00563DAF">
      <w:pPr>
        <w:spacing w:after="0" w:line="240" w:lineRule="auto"/>
        <w:rPr>
          <w:sz w:val="20"/>
          <w:szCs w:val="20"/>
        </w:rPr>
      </w:pPr>
      <w:r>
        <w:rPr>
          <w:sz w:val="20"/>
          <w:szCs w:val="20"/>
        </w:rPr>
        <w:t xml:space="preserve">The council forum was held. </w:t>
      </w:r>
    </w:p>
    <w:p w:rsidR="000D064C" w:rsidRDefault="000D064C" w:rsidP="00563DAF">
      <w:pPr>
        <w:spacing w:after="0" w:line="240" w:lineRule="auto"/>
        <w:rPr>
          <w:sz w:val="20"/>
          <w:szCs w:val="20"/>
        </w:rPr>
      </w:pPr>
    </w:p>
    <w:p w:rsidR="000D064C" w:rsidRDefault="000D064C" w:rsidP="000D064C">
      <w:pPr>
        <w:spacing w:after="0" w:line="240" w:lineRule="auto"/>
        <w:rPr>
          <w:sz w:val="20"/>
          <w:szCs w:val="20"/>
        </w:rPr>
      </w:pPr>
      <w:r>
        <w:rPr>
          <w:sz w:val="20"/>
          <w:szCs w:val="20"/>
        </w:rPr>
        <w:t>A motion was made by Bob Murley and seconded by Teresa Bruening to adjourn. Roll call was taken and vote was as follows:</w:t>
      </w:r>
    </w:p>
    <w:p w:rsidR="000D064C" w:rsidRDefault="000D064C" w:rsidP="000D064C">
      <w:pPr>
        <w:spacing w:after="0" w:line="240" w:lineRule="auto"/>
        <w:rPr>
          <w:sz w:val="20"/>
          <w:szCs w:val="20"/>
        </w:rPr>
      </w:pPr>
      <w:r>
        <w:rPr>
          <w:sz w:val="20"/>
          <w:szCs w:val="20"/>
        </w:rPr>
        <w:t>Ayes: Shull, Bruening, Lownik, Mahler, Murley</w:t>
      </w:r>
    </w:p>
    <w:p w:rsidR="000D064C" w:rsidRDefault="000D064C" w:rsidP="000D064C">
      <w:pPr>
        <w:spacing w:after="0" w:line="240" w:lineRule="auto"/>
        <w:rPr>
          <w:sz w:val="20"/>
          <w:szCs w:val="20"/>
        </w:rPr>
      </w:pPr>
      <w:r>
        <w:rPr>
          <w:sz w:val="20"/>
          <w:szCs w:val="20"/>
        </w:rPr>
        <w:t>Nays: None</w:t>
      </w:r>
    </w:p>
    <w:p w:rsidR="000D064C" w:rsidRDefault="000D064C" w:rsidP="000D064C">
      <w:pPr>
        <w:spacing w:after="0" w:line="240" w:lineRule="auto"/>
        <w:rPr>
          <w:sz w:val="20"/>
          <w:szCs w:val="20"/>
        </w:rPr>
      </w:pPr>
      <w:r>
        <w:rPr>
          <w:sz w:val="20"/>
          <w:szCs w:val="20"/>
        </w:rPr>
        <w:t>Time: 5:46</w:t>
      </w:r>
    </w:p>
    <w:p w:rsidR="000D064C" w:rsidRPr="001C5BDE" w:rsidRDefault="000D064C" w:rsidP="000D064C">
      <w:pPr>
        <w:spacing w:after="0" w:line="240" w:lineRule="auto"/>
        <w:rPr>
          <w:sz w:val="20"/>
          <w:szCs w:val="20"/>
        </w:rPr>
      </w:pPr>
      <w:r w:rsidRPr="001C5BDE">
        <w:rPr>
          <w:sz w:val="20"/>
          <w:szCs w:val="20"/>
        </w:rPr>
        <w:t xml:space="preserve">                                                                                          __________________________________________               </w:t>
      </w:r>
    </w:p>
    <w:p w:rsidR="000D064C" w:rsidRPr="001C5BDE" w:rsidRDefault="000D064C" w:rsidP="000D064C">
      <w:pPr>
        <w:spacing w:after="0" w:line="240" w:lineRule="auto"/>
        <w:rPr>
          <w:sz w:val="20"/>
          <w:szCs w:val="20"/>
        </w:rPr>
      </w:pPr>
      <w:r w:rsidRPr="001C5BDE">
        <w:rPr>
          <w:sz w:val="20"/>
          <w:szCs w:val="20"/>
        </w:rPr>
        <w:t xml:space="preserve">                                                                                           Mayor</w:t>
      </w:r>
    </w:p>
    <w:p w:rsidR="000D064C" w:rsidRDefault="000D064C" w:rsidP="000D064C">
      <w:pPr>
        <w:spacing w:after="0" w:line="240" w:lineRule="auto"/>
        <w:rPr>
          <w:sz w:val="20"/>
          <w:szCs w:val="20"/>
        </w:rPr>
      </w:pPr>
      <w:r w:rsidRPr="001C5BDE">
        <w:rPr>
          <w:sz w:val="20"/>
          <w:szCs w:val="20"/>
        </w:rPr>
        <w:t>Attest:</w:t>
      </w:r>
    </w:p>
    <w:p w:rsidR="000D064C" w:rsidRDefault="000D064C" w:rsidP="000D064C">
      <w:pPr>
        <w:spacing w:after="0" w:line="240" w:lineRule="auto"/>
        <w:rPr>
          <w:sz w:val="20"/>
          <w:szCs w:val="20"/>
        </w:rPr>
      </w:pPr>
    </w:p>
    <w:p w:rsidR="000D064C" w:rsidRPr="001C5BDE" w:rsidRDefault="000D064C" w:rsidP="000D064C">
      <w:pPr>
        <w:spacing w:after="0" w:line="240" w:lineRule="auto"/>
        <w:rPr>
          <w:sz w:val="20"/>
          <w:szCs w:val="20"/>
        </w:rPr>
      </w:pPr>
    </w:p>
    <w:p w:rsidR="000D064C" w:rsidRPr="001C5BDE" w:rsidRDefault="000D064C" w:rsidP="000D064C">
      <w:pPr>
        <w:spacing w:after="0" w:line="240" w:lineRule="auto"/>
        <w:rPr>
          <w:sz w:val="20"/>
          <w:szCs w:val="20"/>
        </w:rPr>
      </w:pPr>
      <w:r w:rsidRPr="001C5BDE">
        <w:rPr>
          <w:sz w:val="20"/>
          <w:szCs w:val="20"/>
        </w:rPr>
        <w:t>___________________________________________</w:t>
      </w:r>
    </w:p>
    <w:p w:rsidR="000D064C" w:rsidRPr="00F91978" w:rsidRDefault="000D064C" w:rsidP="000D064C">
      <w:pPr>
        <w:spacing w:after="0" w:line="240" w:lineRule="auto"/>
        <w:rPr>
          <w:sz w:val="20"/>
          <w:szCs w:val="20"/>
        </w:rPr>
      </w:pPr>
      <w:r>
        <w:rPr>
          <w:sz w:val="20"/>
          <w:szCs w:val="20"/>
        </w:rPr>
        <w:t>City Clerk</w:t>
      </w:r>
    </w:p>
    <w:p w:rsidR="000D064C" w:rsidRPr="009605EF" w:rsidRDefault="000D064C" w:rsidP="000D064C">
      <w:pPr>
        <w:spacing w:after="0" w:line="240" w:lineRule="auto"/>
        <w:rPr>
          <w:sz w:val="20"/>
          <w:szCs w:val="20"/>
        </w:rPr>
      </w:pPr>
    </w:p>
    <w:p w:rsidR="000D064C" w:rsidRDefault="000D064C" w:rsidP="000D064C">
      <w:pPr>
        <w:spacing w:after="0" w:line="240" w:lineRule="auto"/>
        <w:rPr>
          <w:sz w:val="20"/>
          <w:szCs w:val="20"/>
        </w:rPr>
      </w:pPr>
    </w:p>
    <w:p w:rsidR="000D064C" w:rsidRDefault="000D064C" w:rsidP="00563DAF">
      <w:pPr>
        <w:spacing w:after="0" w:line="240" w:lineRule="auto"/>
        <w:rPr>
          <w:sz w:val="20"/>
          <w:szCs w:val="20"/>
        </w:rPr>
      </w:pPr>
    </w:p>
    <w:p w:rsidR="000D064C" w:rsidRPr="00563DAF" w:rsidRDefault="000D064C" w:rsidP="00563DAF">
      <w:pPr>
        <w:spacing w:after="0" w:line="240" w:lineRule="auto"/>
        <w:rPr>
          <w:sz w:val="20"/>
          <w:szCs w:val="20"/>
        </w:rPr>
      </w:pPr>
    </w:p>
    <w:p w:rsidR="00AD060D" w:rsidRPr="00D92C5D" w:rsidRDefault="00AD060D" w:rsidP="00217F06">
      <w:pPr>
        <w:spacing w:after="0" w:line="240" w:lineRule="auto"/>
        <w:rPr>
          <w:sz w:val="20"/>
          <w:szCs w:val="20"/>
        </w:rPr>
      </w:pPr>
    </w:p>
    <w:p w:rsidR="00D92C5D" w:rsidRDefault="00D92C5D" w:rsidP="00D92C5D">
      <w:pPr>
        <w:spacing w:after="0" w:line="240" w:lineRule="auto"/>
        <w:rPr>
          <w:sz w:val="20"/>
          <w:szCs w:val="20"/>
        </w:rPr>
      </w:pPr>
    </w:p>
    <w:p w:rsidR="00D92C5D" w:rsidRDefault="00D92C5D" w:rsidP="00D92C5D">
      <w:pPr>
        <w:spacing w:after="0" w:line="240" w:lineRule="auto"/>
        <w:rPr>
          <w:sz w:val="20"/>
          <w:szCs w:val="20"/>
        </w:rPr>
      </w:pPr>
    </w:p>
    <w:p w:rsidR="00D92C5D" w:rsidRDefault="00D92C5D" w:rsidP="00D92C5D">
      <w:pPr>
        <w:spacing w:after="0" w:line="240" w:lineRule="auto"/>
        <w:rPr>
          <w:sz w:val="20"/>
          <w:szCs w:val="20"/>
        </w:rPr>
      </w:pPr>
    </w:p>
    <w:p w:rsidR="0075502F" w:rsidRDefault="0075502F"/>
    <w:sectPr w:rsidR="0075502F" w:rsidSect="00D0781C">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36750"/>
    <w:multiLevelType w:val="hybridMultilevel"/>
    <w:tmpl w:val="48AEADB2"/>
    <w:lvl w:ilvl="0" w:tplc="CA68869C">
      <w:start w:val="1"/>
      <w:numFmt w:val="upperLetter"/>
      <w:lvlText w:val="%1."/>
      <w:lvlJc w:val="left"/>
      <w:pPr>
        <w:ind w:left="1080" w:hanging="360"/>
      </w:pPr>
      <w:rPr>
        <w:rFonts w:hint="default"/>
      </w:rPr>
    </w:lvl>
    <w:lvl w:ilvl="1" w:tplc="37A04882">
      <w:start w:val="3"/>
      <w:numFmt w:val="decimal"/>
      <w:lvlText w:val="%2."/>
      <w:lvlJc w:val="left"/>
      <w:pPr>
        <w:tabs>
          <w:tab w:val="num" w:pos="1800"/>
        </w:tabs>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C5D"/>
    <w:rsid w:val="000D064C"/>
    <w:rsid w:val="00217F06"/>
    <w:rsid w:val="00563DAF"/>
    <w:rsid w:val="0075502F"/>
    <w:rsid w:val="00AD060D"/>
    <w:rsid w:val="00D0781C"/>
    <w:rsid w:val="00D92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D9A22B-DCDB-4339-AB00-E530D07A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C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707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2</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Sandy1</dc:creator>
  <cp:keywords/>
  <dc:description/>
  <cp:lastModifiedBy>Sandy1</cp:lastModifiedBy>
  <cp:revision>2</cp:revision>
  <dcterms:created xsi:type="dcterms:W3CDTF">2026-08-12T13:34:00Z</dcterms:created>
  <dcterms:modified xsi:type="dcterms:W3CDTF">2026-08-14T19:23:00Z</dcterms:modified>
</cp:coreProperties>
</file>